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5D81D" w14:textId="400D591D" w:rsidR="001518B9" w:rsidRPr="00A51337" w:rsidRDefault="00B55884" w:rsidP="00A51337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A51337">
        <w:rPr>
          <w:rFonts w:ascii="Times New Roman" w:hAnsi="Times New Roman" w:cs="Times New Roman"/>
          <w:b/>
          <w:bCs/>
          <w:sz w:val="24"/>
          <w:szCs w:val="24"/>
        </w:rPr>
        <w:t xml:space="preserve">RECLASSIFICAÇÃO DA IMAGEM MATRICIAL DE </w:t>
      </w:r>
      <w:r w:rsidR="00387E9F">
        <w:rPr>
          <w:rFonts w:ascii="Times New Roman" w:hAnsi="Times New Roman" w:cs="Times New Roman"/>
          <w:b/>
          <w:bCs/>
          <w:sz w:val="24"/>
          <w:szCs w:val="24"/>
        </w:rPr>
        <w:t>PRECIPITAÇÃO PLUVIAL</w:t>
      </w:r>
    </w:p>
    <w:p w14:paraId="564614AA" w14:textId="77777777" w:rsidR="001518B9" w:rsidRPr="00A51337" w:rsidRDefault="001518B9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6AAEB8" w14:textId="3D5C437C" w:rsidR="005F44C3" w:rsidRPr="00A51337" w:rsidRDefault="005F44C3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37">
        <w:rPr>
          <w:rFonts w:ascii="Times New Roman" w:hAnsi="Times New Roman" w:cs="Times New Roman"/>
          <w:sz w:val="24"/>
          <w:szCs w:val="24"/>
        </w:rPr>
        <w:t xml:space="preserve">Tabela 1. Classificação da </w:t>
      </w:r>
      <w:r w:rsidR="00387E9F">
        <w:rPr>
          <w:rFonts w:ascii="Times New Roman" w:hAnsi="Times New Roman" w:cs="Times New Roman"/>
          <w:sz w:val="24"/>
          <w:szCs w:val="24"/>
        </w:rPr>
        <w:t xml:space="preserve">precipitação </w:t>
      </w:r>
      <w:r w:rsidRPr="00A51337">
        <w:rPr>
          <w:rFonts w:ascii="Times New Roman" w:hAnsi="Times New Roman" w:cs="Times New Roman"/>
          <w:sz w:val="24"/>
          <w:szCs w:val="24"/>
        </w:rPr>
        <w:t>média anual e o seu peso atribuído para o Risco de Incêndios Florestais no estado do Espírito Santo</w:t>
      </w:r>
    </w:p>
    <w:p w14:paraId="375686B1" w14:textId="0D7A0E4B" w:rsidR="005F44C3" w:rsidRPr="00A51337" w:rsidRDefault="005F44C3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8879" w:type="dxa"/>
        <w:jc w:val="center"/>
        <w:tblLayout w:type="fixed"/>
        <w:tblLook w:val="01E0" w:firstRow="1" w:lastRow="1" w:firstColumn="1" w:lastColumn="1" w:noHBand="0" w:noVBand="0"/>
      </w:tblPr>
      <w:tblGrid>
        <w:gridCol w:w="2552"/>
        <w:gridCol w:w="1985"/>
        <w:gridCol w:w="988"/>
        <w:gridCol w:w="3354"/>
      </w:tblGrid>
      <w:tr w:rsidR="005F44C3" w:rsidRPr="005F44C3" w14:paraId="067F47AC" w14:textId="77777777" w:rsidTr="00C5616A">
        <w:trPr>
          <w:trHeight w:val="254"/>
          <w:jc w:val="center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400E9D85" w14:textId="56DDFD6F" w:rsidR="005F44C3" w:rsidRPr="005F44C3" w:rsidRDefault="002C6ABC" w:rsidP="00A51337">
            <w:pPr>
              <w:spacing w:line="360" w:lineRule="auto"/>
              <w:ind w:left="154" w:right="15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Precipitação pluvial</w:t>
            </w:r>
            <w:r w:rsidR="005F44C3"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 xml:space="preserve"> (mm)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0BBDD37B" w14:textId="77777777" w:rsidR="005F44C3" w:rsidRPr="005F44C3" w:rsidRDefault="005F44C3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Risco</w:t>
            </w: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0C66D933" w14:textId="77777777" w:rsidR="005F44C3" w:rsidRPr="005F44C3" w:rsidRDefault="005F44C3" w:rsidP="00A51337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Pesos</w:t>
            </w:r>
          </w:p>
        </w:tc>
        <w:tc>
          <w:tcPr>
            <w:tcW w:w="335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60A71FE4" w14:textId="77777777" w:rsidR="005F44C3" w:rsidRPr="005F44C3" w:rsidRDefault="005F44C3" w:rsidP="00A51337">
            <w:pPr>
              <w:spacing w:line="360" w:lineRule="auto"/>
              <w:ind w:left="154" w:right="151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Fonte</w:t>
            </w:r>
          </w:p>
        </w:tc>
      </w:tr>
      <w:tr w:rsidR="005F44C3" w:rsidRPr="005F44C3" w14:paraId="7B0CE263" w14:textId="77777777" w:rsidTr="00C5616A">
        <w:trPr>
          <w:trHeight w:val="254"/>
          <w:jc w:val="center"/>
        </w:trPr>
        <w:tc>
          <w:tcPr>
            <w:tcW w:w="2552" w:type="dxa"/>
            <w:tcBorders>
              <w:top w:val="single" w:sz="4" w:space="0" w:color="000000"/>
            </w:tcBorders>
            <w:shd w:val="clear" w:color="auto" w:fill="99FFCC"/>
          </w:tcPr>
          <w:p w14:paraId="5BED3CCB" w14:textId="5580218A" w:rsidR="005F44C3" w:rsidRPr="005F44C3" w:rsidRDefault="005F44C3" w:rsidP="00A51337">
            <w:pPr>
              <w:spacing w:line="360" w:lineRule="auto"/>
              <w:ind w:left="154" w:right="147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&lt; </w:t>
            </w:r>
            <w:r w:rsidR="001107CA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000000"/>
            </w:tcBorders>
            <w:shd w:val="clear" w:color="auto" w:fill="99FFCC"/>
          </w:tcPr>
          <w:p w14:paraId="37421123" w14:textId="60BCD4F1" w:rsidR="005F44C3" w:rsidRPr="005F44C3" w:rsidRDefault="001107CA" w:rsidP="00A51337">
            <w:pPr>
              <w:spacing w:line="360" w:lineRule="auto"/>
              <w:ind w:left="154" w:right="148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Extremo</w:t>
            </w:r>
          </w:p>
        </w:tc>
        <w:tc>
          <w:tcPr>
            <w:tcW w:w="988" w:type="dxa"/>
            <w:tcBorders>
              <w:top w:val="single" w:sz="4" w:space="0" w:color="000000"/>
            </w:tcBorders>
            <w:shd w:val="clear" w:color="auto" w:fill="99FFCC"/>
          </w:tcPr>
          <w:p w14:paraId="7C9839F0" w14:textId="6C4608DB" w:rsidR="005F44C3" w:rsidRPr="005F44C3" w:rsidRDefault="001107CA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5</w:t>
            </w:r>
          </w:p>
        </w:tc>
        <w:tc>
          <w:tcPr>
            <w:tcW w:w="3354" w:type="dxa"/>
            <w:tcBorders>
              <w:top w:val="single" w:sz="4" w:space="0" w:color="000000"/>
            </w:tcBorders>
            <w:shd w:val="clear" w:color="auto" w:fill="99FFCC"/>
          </w:tcPr>
          <w:p w14:paraId="76F39E4D" w14:textId="192BCA2F" w:rsidR="005F44C3" w:rsidRPr="005F44C3" w:rsidRDefault="001107CA" w:rsidP="00A51337">
            <w:pPr>
              <w:spacing w:line="360" w:lineRule="auto"/>
              <w:ind w:left="154" w:right="15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A51337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Eugenio et al. (2016)</w:t>
            </w:r>
          </w:p>
        </w:tc>
      </w:tr>
      <w:tr w:rsidR="005F44C3" w:rsidRPr="005F44C3" w14:paraId="74BA6B86" w14:textId="77777777" w:rsidTr="00C5616A">
        <w:trPr>
          <w:trHeight w:val="253"/>
          <w:jc w:val="center"/>
        </w:trPr>
        <w:tc>
          <w:tcPr>
            <w:tcW w:w="2552" w:type="dxa"/>
            <w:shd w:val="clear" w:color="auto" w:fill="FFFFCC"/>
          </w:tcPr>
          <w:p w14:paraId="3855D7E4" w14:textId="54A82485" w:rsidR="005F44C3" w:rsidRPr="005F44C3" w:rsidRDefault="001107CA" w:rsidP="00A51337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1000,1</w:t>
            </w:r>
            <w:r w:rsidR="005F44C3"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 -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1100</w:t>
            </w:r>
          </w:p>
        </w:tc>
        <w:tc>
          <w:tcPr>
            <w:tcW w:w="1985" w:type="dxa"/>
            <w:shd w:val="clear" w:color="auto" w:fill="FFFFCC"/>
          </w:tcPr>
          <w:p w14:paraId="50481D45" w14:textId="66C1EC36" w:rsidR="005F44C3" w:rsidRPr="005F44C3" w:rsidRDefault="001107CA" w:rsidP="00A51337">
            <w:pPr>
              <w:spacing w:line="360" w:lineRule="auto"/>
              <w:ind w:left="154" w:right="148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Muito Alto</w:t>
            </w:r>
          </w:p>
        </w:tc>
        <w:tc>
          <w:tcPr>
            <w:tcW w:w="988" w:type="dxa"/>
            <w:shd w:val="clear" w:color="auto" w:fill="FFFFCC"/>
          </w:tcPr>
          <w:p w14:paraId="7997B8EE" w14:textId="741B7DCB" w:rsidR="005F44C3" w:rsidRPr="005F44C3" w:rsidRDefault="001107CA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4</w:t>
            </w:r>
          </w:p>
        </w:tc>
        <w:tc>
          <w:tcPr>
            <w:tcW w:w="3354" w:type="dxa"/>
            <w:shd w:val="clear" w:color="auto" w:fill="FFFFCC"/>
          </w:tcPr>
          <w:p w14:paraId="4C9E6CA2" w14:textId="49F1FB8F" w:rsidR="005F44C3" w:rsidRPr="005F44C3" w:rsidRDefault="005332AA" w:rsidP="00A51337">
            <w:pPr>
              <w:spacing w:line="360" w:lineRule="auto"/>
              <w:ind w:left="154" w:right="15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A51337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Eugenio</w:t>
            </w:r>
            <w:r w:rsidR="00F22584" w:rsidRPr="00A51337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 et al. (2016)</w:t>
            </w:r>
          </w:p>
        </w:tc>
      </w:tr>
      <w:tr w:rsidR="005F44C3" w:rsidRPr="005F44C3" w14:paraId="3A614029" w14:textId="77777777" w:rsidTr="00C5616A">
        <w:trPr>
          <w:trHeight w:val="251"/>
          <w:jc w:val="center"/>
        </w:trPr>
        <w:tc>
          <w:tcPr>
            <w:tcW w:w="2552" w:type="dxa"/>
            <w:shd w:val="clear" w:color="auto" w:fill="99FFCC"/>
          </w:tcPr>
          <w:p w14:paraId="2EBBEA5E" w14:textId="536BE4CE" w:rsidR="005F44C3" w:rsidRPr="005F44C3" w:rsidRDefault="001107CA" w:rsidP="00A51337">
            <w:pPr>
              <w:spacing w:line="360" w:lineRule="auto"/>
              <w:ind w:left="154" w:right="147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1100,1</w:t>
            </w:r>
            <w:r w:rsidR="005F44C3"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 -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1200</w:t>
            </w:r>
          </w:p>
        </w:tc>
        <w:tc>
          <w:tcPr>
            <w:tcW w:w="1985" w:type="dxa"/>
            <w:shd w:val="clear" w:color="auto" w:fill="99FFCC"/>
          </w:tcPr>
          <w:p w14:paraId="7A1AE732" w14:textId="77777777" w:rsidR="005F44C3" w:rsidRPr="005F44C3" w:rsidRDefault="005F44C3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Alto</w:t>
            </w:r>
          </w:p>
        </w:tc>
        <w:tc>
          <w:tcPr>
            <w:tcW w:w="988" w:type="dxa"/>
            <w:shd w:val="clear" w:color="auto" w:fill="99FFCC"/>
          </w:tcPr>
          <w:p w14:paraId="75245B34" w14:textId="20280919" w:rsidR="005F44C3" w:rsidRPr="005F44C3" w:rsidRDefault="001107CA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3</w:t>
            </w:r>
          </w:p>
        </w:tc>
        <w:tc>
          <w:tcPr>
            <w:tcW w:w="3354" w:type="dxa"/>
            <w:shd w:val="clear" w:color="auto" w:fill="99FFCC"/>
          </w:tcPr>
          <w:p w14:paraId="0ECBC56B" w14:textId="12C3F84C" w:rsidR="005F44C3" w:rsidRPr="005F44C3" w:rsidRDefault="00F22584" w:rsidP="00A51337">
            <w:pPr>
              <w:spacing w:line="360" w:lineRule="auto"/>
              <w:ind w:left="154" w:right="15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A51337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Eugenio et al. (2016)</w:t>
            </w:r>
          </w:p>
        </w:tc>
      </w:tr>
      <w:tr w:rsidR="005F44C3" w:rsidRPr="005F44C3" w14:paraId="436DECDE" w14:textId="77777777" w:rsidTr="00C5616A">
        <w:trPr>
          <w:trHeight w:val="253"/>
          <w:jc w:val="center"/>
        </w:trPr>
        <w:tc>
          <w:tcPr>
            <w:tcW w:w="2552" w:type="dxa"/>
            <w:shd w:val="clear" w:color="auto" w:fill="FFFFCC"/>
          </w:tcPr>
          <w:p w14:paraId="3FE737C4" w14:textId="1157C5B3" w:rsidR="005F44C3" w:rsidRPr="005F44C3" w:rsidRDefault="001107CA" w:rsidP="00A51337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1200</w:t>
            </w:r>
            <w:r w:rsidR="005F44C3"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,1 -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1300</w:t>
            </w:r>
          </w:p>
        </w:tc>
        <w:tc>
          <w:tcPr>
            <w:tcW w:w="1985" w:type="dxa"/>
            <w:shd w:val="clear" w:color="auto" w:fill="FFFFCC"/>
          </w:tcPr>
          <w:p w14:paraId="24532FFF" w14:textId="652B8641" w:rsidR="005F44C3" w:rsidRPr="005F44C3" w:rsidRDefault="001107CA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Moderado</w:t>
            </w:r>
          </w:p>
        </w:tc>
        <w:tc>
          <w:tcPr>
            <w:tcW w:w="988" w:type="dxa"/>
            <w:shd w:val="clear" w:color="auto" w:fill="FFFFCC"/>
          </w:tcPr>
          <w:p w14:paraId="266522A7" w14:textId="686EBFD9" w:rsidR="005F44C3" w:rsidRPr="005F44C3" w:rsidRDefault="001107CA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2</w:t>
            </w:r>
          </w:p>
        </w:tc>
        <w:tc>
          <w:tcPr>
            <w:tcW w:w="3354" w:type="dxa"/>
            <w:shd w:val="clear" w:color="auto" w:fill="FFFFCC"/>
          </w:tcPr>
          <w:p w14:paraId="10EF326B" w14:textId="76DA200D" w:rsidR="005F44C3" w:rsidRPr="005F44C3" w:rsidRDefault="00F22584" w:rsidP="00A51337">
            <w:pPr>
              <w:spacing w:line="360" w:lineRule="auto"/>
              <w:ind w:left="154" w:right="15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A51337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Eugenio et al. (2016)</w:t>
            </w:r>
          </w:p>
        </w:tc>
      </w:tr>
      <w:tr w:rsidR="005F44C3" w:rsidRPr="005F44C3" w14:paraId="43852E21" w14:textId="77777777" w:rsidTr="00C5616A">
        <w:trPr>
          <w:trHeight w:val="251"/>
          <w:jc w:val="center"/>
        </w:trPr>
        <w:tc>
          <w:tcPr>
            <w:tcW w:w="2552" w:type="dxa"/>
            <w:tcBorders>
              <w:bottom w:val="single" w:sz="4" w:space="0" w:color="000000"/>
            </w:tcBorders>
            <w:shd w:val="clear" w:color="auto" w:fill="99FFCC"/>
          </w:tcPr>
          <w:p w14:paraId="6B24CAC0" w14:textId="49A37387" w:rsidR="005F44C3" w:rsidRPr="005F44C3" w:rsidRDefault="005F44C3" w:rsidP="00A51337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5F44C3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 xml:space="preserve">&gt; </w:t>
            </w:r>
            <w:r w:rsidR="001107CA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1300,1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99FFCC"/>
          </w:tcPr>
          <w:p w14:paraId="7D831A3D" w14:textId="4732D015" w:rsidR="005F44C3" w:rsidRPr="005F44C3" w:rsidRDefault="001107CA" w:rsidP="00A5133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Baixo</w:t>
            </w:r>
          </w:p>
        </w:tc>
        <w:tc>
          <w:tcPr>
            <w:tcW w:w="988" w:type="dxa"/>
            <w:tcBorders>
              <w:bottom w:val="single" w:sz="4" w:space="0" w:color="000000"/>
            </w:tcBorders>
            <w:shd w:val="clear" w:color="auto" w:fill="99FFCC"/>
          </w:tcPr>
          <w:p w14:paraId="299284FB" w14:textId="7DDF635D" w:rsidR="005F44C3" w:rsidRPr="005F44C3" w:rsidRDefault="001107CA" w:rsidP="00A5133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</w:t>
            </w:r>
          </w:p>
        </w:tc>
        <w:tc>
          <w:tcPr>
            <w:tcW w:w="3354" w:type="dxa"/>
            <w:tcBorders>
              <w:bottom w:val="single" w:sz="4" w:space="0" w:color="000000"/>
            </w:tcBorders>
            <w:shd w:val="clear" w:color="auto" w:fill="99FFCC"/>
          </w:tcPr>
          <w:p w14:paraId="75045D88" w14:textId="611D25FA" w:rsidR="005F44C3" w:rsidRPr="005F44C3" w:rsidRDefault="00F22584" w:rsidP="00A51337">
            <w:pPr>
              <w:spacing w:line="360" w:lineRule="auto"/>
              <w:ind w:left="154" w:right="15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A51337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Eugenio et al. (2016)</w:t>
            </w:r>
          </w:p>
        </w:tc>
      </w:tr>
    </w:tbl>
    <w:p w14:paraId="50A1FAE2" w14:textId="3B6DA1A5" w:rsidR="005332AA" w:rsidRDefault="005332AA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8F744DF" w14:textId="759A772B" w:rsidR="00BF723A" w:rsidRPr="00A51337" w:rsidRDefault="00000738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37">
        <w:rPr>
          <w:rFonts w:ascii="Times New Roman" w:hAnsi="Times New Roman" w:cs="Times New Roman"/>
          <w:b/>
          <w:bCs/>
          <w:sz w:val="24"/>
          <w:szCs w:val="24"/>
        </w:rPr>
        <w:t xml:space="preserve">OBS </w:t>
      </w:r>
      <w:r w:rsidRPr="00A51337">
        <w:rPr>
          <w:rFonts w:ascii="Times New Roman" w:hAnsi="Times New Roman" w:cs="Times New Roman"/>
          <w:b/>
          <w:bCs/>
          <w:sz w:val="24"/>
          <w:szCs w:val="24"/>
        </w:rPr>
        <w:sym w:font="Wingdings" w:char="F0E0"/>
      </w:r>
      <w:r w:rsidRPr="00A51337">
        <w:rPr>
          <w:rFonts w:ascii="Times New Roman" w:hAnsi="Times New Roman" w:cs="Times New Roman"/>
          <w:sz w:val="24"/>
          <w:szCs w:val="24"/>
        </w:rPr>
        <w:t xml:space="preserve"> </w:t>
      </w:r>
      <w:r w:rsidR="00BF723A" w:rsidRPr="00A51337">
        <w:rPr>
          <w:rFonts w:ascii="Times New Roman" w:hAnsi="Times New Roman" w:cs="Times New Roman"/>
          <w:sz w:val="24"/>
          <w:szCs w:val="24"/>
        </w:rPr>
        <w:t xml:space="preserve">Dados a serem copiados e inseridos na </w:t>
      </w:r>
      <w:r w:rsidR="00BF723A" w:rsidRPr="001107CA">
        <w:rPr>
          <w:rFonts w:ascii="Times New Roman" w:hAnsi="Times New Roman" w:cs="Times New Roman"/>
          <w:b/>
          <w:bCs/>
          <w:sz w:val="24"/>
          <w:szCs w:val="24"/>
        </w:rPr>
        <w:t>linha 06</w:t>
      </w:r>
      <w:r w:rsidR="00BF723A" w:rsidRPr="00A51337">
        <w:rPr>
          <w:rFonts w:ascii="Times New Roman" w:hAnsi="Times New Roman" w:cs="Times New Roman"/>
          <w:sz w:val="24"/>
          <w:szCs w:val="24"/>
        </w:rPr>
        <w:t xml:space="preserve"> para facilitar a entrada de informações:</w:t>
      </w:r>
    </w:p>
    <w:p w14:paraId="699ED5C1" w14:textId="77777777" w:rsidR="007D1505" w:rsidRPr="00A51337" w:rsidRDefault="007D1505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66300D4" w14:textId="37070E69" w:rsidR="00F22584" w:rsidRPr="00A51337" w:rsidRDefault="001107CA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1000 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1100 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1200 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1300 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999</w:t>
      </w:r>
      <w:r w:rsidR="00745B56">
        <w:rPr>
          <w:rFonts w:ascii="Times New Roman" w:hAnsi="Times New Roman" w:cs="Times New Roman"/>
          <w:b/>
          <w:bCs/>
          <w:sz w:val="24"/>
          <w:szCs w:val="24"/>
        </w:rPr>
        <w:t>9 (ou 1690)   5   4   3   2   1</w:t>
      </w:r>
    </w:p>
    <w:p w14:paraId="06C29004" w14:textId="77777777" w:rsidR="00F22584" w:rsidRPr="00A51337" w:rsidRDefault="00F22584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C34F78A" w14:textId="0D7B3EEF" w:rsidR="002F2DA9" w:rsidRPr="00A51337" w:rsidRDefault="002F2DA9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51337">
        <w:rPr>
          <w:rFonts w:ascii="Times New Roman" w:hAnsi="Times New Roman" w:cs="Times New Roman"/>
          <w:b/>
          <w:bCs/>
          <w:sz w:val="24"/>
          <w:szCs w:val="24"/>
        </w:rPr>
        <w:t>Referências Bibliográficas</w:t>
      </w:r>
    </w:p>
    <w:p w14:paraId="4C2A06EE" w14:textId="77777777" w:rsidR="007D1505" w:rsidRPr="00A51337" w:rsidRDefault="007D1505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1D5D6A4" w14:textId="0358A378" w:rsidR="001712DF" w:rsidRPr="00A51337" w:rsidRDefault="001518B9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37">
        <w:rPr>
          <w:rFonts w:ascii="Times New Roman" w:hAnsi="Times New Roman" w:cs="Times New Roman"/>
          <w:sz w:val="24"/>
          <w:szCs w:val="24"/>
        </w:rPr>
        <w:t>EUGENIO, F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C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SANTOS, A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R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FIEDLER, N</w:t>
      </w:r>
      <w:r w:rsidR="005F44C3" w:rsidRPr="00A51337">
        <w:rPr>
          <w:rFonts w:ascii="Times New Roman" w:hAnsi="Times New Roman" w:cs="Times New Roman"/>
          <w:sz w:val="24"/>
          <w:szCs w:val="24"/>
        </w:rPr>
        <w:t xml:space="preserve">. </w:t>
      </w:r>
      <w:r w:rsidRPr="00A51337">
        <w:rPr>
          <w:rFonts w:ascii="Times New Roman" w:hAnsi="Times New Roman" w:cs="Times New Roman"/>
          <w:sz w:val="24"/>
          <w:szCs w:val="24"/>
        </w:rPr>
        <w:t>C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RIBEIRO,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A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SILVA, A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; SANTOS, </w:t>
      </w:r>
      <w:r w:rsidR="005F44C3" w:rsidRPr="00A51337">
        <w:rPr>
          <w:rFonts w:ascii="Times New Roman" w:hAnsi="Times New Roman" w:cs="Times New Roman"/>
          <w:sz w:val="24"/>
          <w:szCs w:val="24"/>
        </w:rPr>
        <w:t>A. B.</w:t>
      </w:r>
      <w:r w:rsidRPr="00A51337">
        <w:rPr>
          <w:rFonts w:ascii="Times New Roman" w:hAnsi="Times New Roman" w:cs="Times New Roman"/>
          <w:sz w:val="24"/>
          <w:szCs w:val="24"/>
        </w:rPr>
        <w:t>; PANETO,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G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>; SCHETTINO, V</w:t>
      </w:r>
      <w:r w:rsidR="005F44C3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 R</w:t>
      </w:r>
      <w:r w:rsidR="005332AA" w:rsidRPr="00A51337">
        <w:rPr>
          <w:rFonts w:ascii="Times New Roman" w:hAnsi="Times New Roman" w:cs="Times New Roman"/>
          <w:sz w:val="24"/>
          <w:szCs w:val="24"/>
        </w:rPr>
        <w:t>.</w:t>
      </w:r>
      <w:r w:rsidRPr="00A51337">
        <w:rPr>
          <w:rFonts w:ascii="Times New Roman" w:hAnsi="Times New Roman" w:cs="Times New Roman"/>
          <w:sz w:val="24"/>
          <w:szCs w:val="24"/>
        </w:rPr>
        <w:t xml:space="preserve">. Applying GIS to develop a model for forest fire risk: A case study in Espírito Santo, Brazil. </w:t>
      </w:r>
      <w:r w:rsidRPr="00A51337">
        <w:rPr>
          <w:rFonts w:ascii="Times New Roman" w:hAnsi="Times New Roman" w:cs="Times New Roman"/>
          <w:b/>
          <w:bCs/>
          <w:sz w:val="24"/>
          <w:szCs w:val="24"/>
        </w:rPr>
        <w:t>Journal of Environmental Management</w:t>
      </w:r>
      <w:r w:rsidRPr="00A51337">
        <w:rPr>
          <w:rFonts w:ascii="Times New Roman" w:hAnsi="Times New Roman" w:cs="Times New Roman"/>
          <w:sz w:val="24"/>
          <w:szCs w:val="24"/>
        </w:rPr>
        <w:t>, v. 173, p. 65-71, 2016.</w:t>
      </w:r>
    </w:p>
    <w:p w14:paraId="12B568B4" w14:textId="7180C694" w:rsidR="008E2620" w:rsidRPr="00DE3DD9" w:rsidRDefault="002C6ABC" w:rsidP="00A51337">
      <w:pPr>
        <w:spacing w:after="0" w:line="36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hyperlink r:id="rId5" w:history="1">
        <w:r w:rsidR="001712DF" w:rsidRPr="00A51337">
          <w:rPr>
            <w:rStyle w:val="Hyperlink"/>
            <w:rFonts w:ascii="Times New Roman" w:hAnsi="Times New Roman" w:cs="Times New Roman"/>
            <w:b/>
            <w:bCs/>
            <w:i/>
            <w:iCs/>
            <w:color w:val="0000FF"/>
            <w:sz w:val="24"/>
            <w:szCs w:val="24"/>
          </w:rPr>
          <w:t>http://dx.doi.org/10.1016/j.jenvman.2016.02.021</w:t>
        </w:r>
      </w:hyperlink>
    </w:p>
    <w:sectPr w:rsidR="008E2620" w:rsidRPr="00DE3DD9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8B9"/>
    <w:rsid w:val="00000738"/>
    <w:rsid w:val="001107CA"/>
    <w:rsid w:val="001518B9"/>
    <w:rsid w:val="001712DF"/>
    <w:rsid w:val="002C6ABC"/>
    <w:rsid w:val="002F2DA9"/>
    <w:rsid w:val="00387E9F"/>
    <w:rsid w:val="003A3410"/>
    <w:rsid w:val="003B6335"/>
    <w:rsid w:val="005332AA"/>
    <w:rsid w:val="005F44C3"/>
    <w:rsid w:val="006E522F"/>
    <w:rsid w:val="00745B56"/>
    <w:rsid w:val="007D1505"/>
    <w:rsid w:val="00893BBE"/>
    <w:rsid w:val="008E2620"/>
    <w:rsid w:val="009265BD"/>
    <w:rsid w:val="00A51337"/>
    <w:rsid w:val="00AE0FFA"/>
    <w:rsid w:val="00B55884"/>
    <w:rsid w:val="00BF723A"/>
    <w:rsid w:val="00C5616A"/>
    <w:rsid w:val="00DE3DD9"/>
    <w:rsid w:val="00F2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1B2A1"/>
  <w15:chartTrackingRefBased/>
  <w15:docId w15:val="{5B8136D2-BA4D-4413-B569-9D35C887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518B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518B9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5F44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dx.doi.org/10.1016/j.jenvman.2016.02.0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CB2C6-2D36-433C-AD53-58E64140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163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Rosa dos Santos</dc:creator>
  <cp:keywords/>
  <dc:description/>
  <cp:lastModifiedBy>Alexandre Rosa dos Santos</cp:lastModifiedBy>
  <cp:revision>19</cp:revision>
  <dcterms:created xsi:type="dcterms:W3CDTF">2022-03-26T22:56:00Z</dcterms:created>
  <dcterms:modified xsi:type="dcterms:W3CDTF">2022-03-27T00:04:00Z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http://www.zotero.org/styles/universidade-federal-do-espirito-santo-abnt</vt:lpwstr>
  </property>
  <property fmtid="{D5CDD505-2E9C-101B-9397-08002B2CF9AE}" pid="4" name="Mendeley Unique User Id_1">
    <vt:lpwstr>e1bf1584-73aa-3f29-9e7b-90b2072ae9fb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http://www.zotero.org/styles/nature</vt:lpwstr>
  </property>
  <property fmtid="{D5CDD505-2E9C-101B-9397-08002B2CF9AE}" pid="22" name="Mendeley Recent Style Name 8_1">
    <vt:lpwstr>Nature</vt:lpwstr>
  </property>
  <property fmtid="{D5CDD505-2E9C-101B-9397-08002B2CF9AE}" pid="23" name="Mendeley Recent Style Id 9_1">
    <vt:lpwstr>http://www.zotero.org/styles/universidade-federal-do-espirito-santo-abnt</vt:lpwstr>
  </property>
  <property fmtid="{D5CDD505-2E9C-101B-9397-08002B2CF9AE}" pid="24" name="Mendeley Recent Style Name 9_1">
    <vt:lpwstr>Universidade Federal do Espírito Santo - ABNT (autoria completa) (Português - Brasil)</vt:lpwstr>
  </property>
</Properties>
</file>